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D886" w14:textId="03EB9206" w:rsidR="006A408B" w:rsidRDefault="006A408B" w:rsidP="00E710C3">
      <w:pPr>
        <w:spacing w:after="200" w:line="276" w:lineRule="auto"/>
        <w:ind w:left="0"/>
        <w:rPr>
          <w:rFonts w:ascii="Arial" w:eastAsia="Calibri" w:hAnsi="Arial" w:cs="Arial"/>
          <w:color w:val="002060"/>
        </w:rPr>
      </w:pPr>
      <w:r>
        <w:rPr>
          <w:rFonts w:ascii="Arial" w:eastAsia="Calibri" w:hAnsi="Arial" w:cs="Arial"/>
          <w:color w:val="002060"/>
        </w:rPr>
        <w:t>Rechnungsadresse</w:t>
      </w:r>
    </w:p>
    <w:p w14:paraId="7F4DB33D" w14:textId="071EF203" w:rsidR="006A408B" w:rsidRDefault="006A408B" w:rsidP="00E710C3">
      <w:pPr>
        <w:spacing w:after="200" w:line="276" w:lineRule="auto"/>
        <w:ind w:left="0"/>
        <w:rPr>
          <w:rFonts w:ascii="Arial" w:eastAsia="Calibri" w:hAnsi="Arial" w:cs="Arial"/>
          <w:color w:val="002060"/>
        </w:rPr>
      </w:pPr>
      <w:r>
        <w:rPr>
          <w:rFonts w:ascii="Arial" w:eastAsia="Calibri" w:hAnsi="Arial" w:cs="Arial"/>
          <w:color w:val="002060"/>
        </w:rPr>
        <w:t>…..</w:t>
      </w:r>
    </w:p>
    <w:p w14:paraId="172B1D31" w14:textId="77777777" w:rsidR="006A408B" w:rsidRDefault="006A408B" w:rsidP="00E710C3">
      <w:pPr>
        <w:spacing w:after="200" w:line="276" w:lineRule="auto"/>
        <w:ind w:left="0"/>
        <w:rPr>
          <w:rFonts w:ascii="Arial" w:eastAsia="Calibri" w:hAnsi="Arial" w:cs="Arial"/>
          <w:color w:val="002060"/>
        </w:rPr>
      </w:pPr>
    </w:p>
    <w:p w14:paraId="2BA8D473" w14:textId="77777777" w:rsidR="006A408B" w:rsidRDefault="006A408B" w:rsidP="00E710C3">
      <w:pPr>
        <w:spacing w:after="200" w:line="276" w:lineRule="auto"/>
        <w:ind w:left="0"/>
        <w:rPr>
          <w:rFonts w:ascii="Arial" w:eastAsia="Calibri" w:hAnsi="Arial" w:cs="Arial"/>
          <w:color w:val="002060"/>
        </w:rPr>
      </w:pPr>
    </w:p>
    <w:p w14:paraId="7307D22E" w14:textId="5C720244" w:rsidR="00E710C3" w:rsidRPr="00E710C3" w:rsidRDefault="00E710C3" w:rsidP="00E710C3">
      <w:pPr>
        <w:spacing w:after="200" w:line="276" w:lineRule="auto"/>
        <w:ind w:left="0"/>
        <w:rPr>
          <w:rFonts w:ascii="Arial" w:eastAsia="Calibri" w:hAnsi="Arial" w:cs="Arial"/>
          <w:color w:val="002060"/>
        </w:rPr>
      </w:pPr>
      <w:r w:rsidRPr="00E710C3">
        <w:rPr>
          <w:rFonts w:ascii="Arial" w:eastAsia="Calibri" w:hAnsi="Arial" w:cs="Arial"/>
          <w:color w:val="002060"/>
        </w:rPr>
        <w:t>Rechnungsstellung für die Einsätze in der stationären Langzeitpflege und ambulanten Pflege der Netzwerkpartner</w:t>
      </w:r>
      <w:r w:rsidR="006A408B">
        <w:rPr>
          <w:rFonts w:ascii="Arial" w:eastAsia="Calibri" w:hAnsi="Arial" w:cs="Arial"/>
          <w:color w:val="002060"/>
        </w:rPr>
        <w:t>…..</w:t>
      </w:r>
      <w:r w:rsidRPr="00E710C3">
        <w:rPr>
          <w:rFonts w:ascii="Arial" w:eastAsia="Calibri" w:hAnsi="Arial" w:cs="Arial"/>
          <w:color w:val="002060"/>
        </w:rPr>
        <w:t>. Folgende Angaben sollen eine Rechnung beinhalten.</w:t>
      </w:r>
    </w:p>
    <w:p w14:paraId="0E172999" w14:textId="77777777" w:rsidR="00E710C3" w:rsidRPr="00CF5B57" w:rsidRDefault="00E710C3" w:rsidP="00E710C3">
      <w:pPr>
        <w:spacing w:after="200" w:line="276" w:lineRule="auto"/>
        <w:ind w:left="0"/>
        <w:rPr>
          <w:rFonts w:ascii="Arial" w:eastAsia="Calibri" w:hAnsi="Arial" w:cs="Arial"/>
          <w:b/>
          <w:color w:val="002060"/>
        </w:rPr>
      </w:pPr>
      <w:r w:rsidRPr="00CF5B57">
        <w:rPr>
          <w:rFonts w:ascii="Arial" w:eastAsia="Calibri" w:hAnsi="Arial" w:cs="Arial"/>
          <w:b/>
          <w:color w:val="002060"/>
        </w:rPr>
        <w:t>Text in der Rechnung:</w:t>
      </w:r>
    </w:p>
    <w:p w14:paraId="29A381DD" w14:textId="59EB9E59" w:rsidR="00E710C3" w:rsidRPr="00CF5B57" w:rsidRDefault="00E710C3" w:rsidP="00E710C3">
      <w:pPr>
        <w:spacing w:after="200" w:line="276" w:lineRule="auto"/>
        <w:ind w:left="0"/>
        <w:rPr>
          <w:rFonts w:ascii="Arial" w:eastAsia="Calibri" w:hAnsi="Arial" w:cs="Arial"/>
          <w:color w:val="002060"/>
        </w:rPr>
      </w:pPr>
      <w:r w:rsidRPr="00CF5B57">
        <w:rPr>
          <w:rFonts w:ascii="Arial" w:eastAsia="Calibri" w:hAnsi="Arial" w:cs="Arial"/>
          <w:color w:val="002060"/>
        </w:rPr>
        <w:t xml:space="preserve">Für die Erfüllung von </w:t>
      </w:r>
      <w:r w:rsidR="00CF5B57">
        <w:rPr>
          <w:rFonts w:ascii="Arial" w:eastAsia="Calibri" w:hAnsi="Arial" w:cs="Arial"/>
          <w:color w:val="002060"/>
        </w:rPr>
        <w:t>…….</w:t>
      </w:r>
      <w:r w:rsidRPr="00CF5B57">
        <w:rPr>
          <w:rFonts w:ascii="Arial" w:eastAsia="Calibri" w:hAnsi="Arial" w:cs="Arial"/>
          <w:color w:val="002060"/>
        </w:rPr>
        <w:t xml:space="preserve"> Stunden geplanter und strukturierter Praxisanleitung durch eine pädagogisch zusatzqualifizierte Praxisanleiterin/Praxisanleiter </w:t>
      </w:r>
      <w:r w:rsidR="0015285E" w:rsidRPr="00CF5B57">
        <w:rPr>
          <w:rFonts w:ascii="Arial" w:eastAsia="Calibri" w:hAnsi="Arial" w:cs="Arial"/>
          <w:color w:val="002060"/>
        </w:rPr>
        <w:t xml:space="preserve">(§ 4 Abs.1 PflAPrV) </w:t>
      </w:r>
      <w:r w:rsidR="0015285E">
        <w:rPr>
          <w:rFonts w:ascii="Arial" w:eastAsia="Calibri" w:hAnsi="Arial" w:cs="Arial"/>
          <w:color w:val="002060"/>
        </w:rPr>
        <w:t>oder Fachkraft entspr. §8 PflBADVO</w:t>
      </w:r>
      <w:r w:rsidRPr="00CF5B57">
        <w:rPr>
          <w:rFonts w:ascii="Arial" w:eastAsia="Calibri" w:hAnsi="Arial" w:cs="Arial"/>
          <w:color w:val="002060"/>
        </w:rPr>
        <w:t xml:space="preserve">  unserer </w:t>
      </w:r>
      <w:r w:rsidR="0015285E">
        <w:rPr>
          <w:rFonts w:ascii="Arial" w:eastAsia="Calibri" w:hAnsi="Arial" w:cs="Arial"/>
          <w:color w:val="002060"/>
        </w:rPr>
        <w:t>Pflegee</w:t>
      </w:r>
      <w:r w:rsidRPr="00CF5B57">
        <w:rPr>
          <w:rFonts w:ascii="Arial" w:eastAsia="Calibri" w:hAnsi="Arial" w:cs="Arial"/>
          <w:color w:val="002060"/>
        </w:rPr>
        <w:t>inrichtung/ unseres ambulanten Pfleg</w:t>
      </w:r>
      <w:r w:rsidR="0015285E">
        <w:rPr>
          <w:rFonts w:ascii="Arial" w:eastAsia="Calibri" w:hAnsi="Arial" w:cs="Arial"/>
          <w:color w:val="002060"/>
        </w:rPr>
        <w:t>e</w:t>
      </w:r>
      <w:r w:rsidRPr="00CF5B57">
        <w:rPr>
          <w:rFonts w:ascii="Arial" w:eastAsia="Calibri" w:hAnsi="Arial" w:cs="Arial"/>
          <w:color w:val="002060"/>
        </w:rPr>
        <w:t>dienstes</w:t>
      </w:r>
      <w:r w:rsidR="0015285E">
        <w:rPr>
          <w:rFonts w:ascii="Arial" w:eastAsia="Calibri" w:hAnsi="Arial" w:cs="Arial"/>
          <w:color w:val="002060"/>
        </w:rPr>
        <w:t>/unseres Betriebes (Lernortes)</w:t>
      </w:r>
      <w:r w:rsidRPr="00CF5B57">
        <w:rPr>
          <w:rFonts w:ascii="Arial" w:eastAsia="Calibri" w:hAnsi="Arial" w:cs="Arial"/>
          <w:color w:val="002060"/>
        </w:rPr>
        <w:t xml:space="preserve"> stellen wir für folgende Auszubildende </w:t>
      </w:r>
      <w:r w:rsidR="00CF5B57" w:rsidRPr="00CF5B57">
        <w:rPr>
          <w:rFonts w:ascii="Arial" w:eastAsia="Calibri" w:hAnsi="Arial" w:cs="Arial"/>
          <w:color w:val="002060"/>
        </w:rPr>
        <w:t>der/des ……(Name der Einrichtung)…..</w:t>
      </w:r>
      <w:r w:rsidRPr="00CF5B57">
        <w:rPr>
          <w:rFonts w:ascii="Arial" w:eastAsia="Calibri" w:hAnsi="Arial" w:cs="Arial"/>
          <w:color w:val="002060"/>
        </w:rPr>
        <w:t xml:space="preserve"> in Rechnung:</w:t>
      </w:r>
    </w:p>
    <w:p w14:paraId="00B9C65E" w14:textId="77777777" w:rsidR="00E710C3" w:rsidRPr="00CF5B57" w:rsidRDefault="00E710C3" w:rsidP="00E710C3">
      <w:pPr>
        <w:spacing w:line="276" w:lineRule="auto"/>
        <w:ind w:left="0"/>
        <w:rPr>
          <w:rFonts w:ascii="Arial" w:eastAsia="Calibri" w:hAnsi="Arial" w:cs="Arial"/>
          <w:color w:val="002060"/>
        </w:rPr>
      </w:pPr>
      <w:r w:rsidRPr="00CF5B57">
        <w:rPr>
          <w:rFonts w:ascii="Arial" w:eastAsia="Calibri" w:hAnsi="Arial" w:cs="Arial"/>
          <w:color w:val="002060"/>
        </w:rPr>
        <w:t>Einrichtung:</w:t>
      </w:r>
    </w:p>
    <w:p w14:paraId="71FBB7C5" w14:textId="77777777" w:rsidR="00E710C3" w:rsidRPr="00CF5B57" w:rsidRDefault="00E710C3" w:rsidP="00E710C3">
      <w:pPr>
        <w:spacing w:line="276" w:lineRule="auto"/>
        <w:ind w:left="0"/>
        <w:rPr>
          <w:rFonts w:ascii="Arial" w:eastAsia="Calibri" w:hAnsi="Arial" w:cs="Arial"/>
          <w:color w:val="002060"/>
        </w:rPr>
      </w:pPr>
      <w:r w:rsidRPr="00CF5B57">
        <w:rPr>
          <w:rFonts w:ascii="Arial" w:eastAsia="Calibri" w:hAnsi="Arial" w:cs="Arial"/>
          <w:color w:val="002060"/>
        </w:rPr>
        <w:t>Vorname und Name der/des Auszubildenden:</w:t>
      </w:r>
    </w:p>
    <w:p w14:paraId="60C6068A" w14:textId="77777777" w:rsidR="00E710C3" w:rsidRPr="00CF5B57" w:rsidRDefault="00E710C3" w:rsidP="00E710C3">
      <w:pPr>
        <w:spacing w:line="276" w:lineRule="auto"/>
        <w:ind w:left="0"/>
        <w:rPr>
          <w:rFonts w:ascii="Arial" w:eastAsia="Calibri" w:hAnsi="Arial" w:cs="Arial"/>
          <w:color w:val="002060"/>
        </w:rPr>
      </w:pPr>
      <w:r w:rsidRPr="00CF5B57">
        <w:rPr>
          <w:rFonts w:ascii="Arial" w:eastAsia="Calibri" w:hAnsi="Arial" w:cs="Arial"/>
          <w:color w:val="002060"/>
        </w:rPr>
        <w:t>Kurs:</w:t>
      </w:r>
    </w:p>
    <w:p w14:paraId="27F5B8D2" w14:textId="77777777" w:rsidR="00E710C3" w:rsidRPr="00CF5B57" w:rsidRDefault="00E710C3" w:rsidP="00E710C3">
      <w:pPr>
        <w:spacing w:line="276" w:lineRule="auto"/>
        <w:ind w:left="0"/>
        <w:rPr>
          <w:rFonts w:ascii="Arial" w:eastAsia="Calibri" w:hAnsi="Arial" w:cs="Arial"/>
          <w:color w:val="002060"/>
        </w:rPr>
      </w:pPr>
      <w:r w:rsidRPr="00CF5B57">
        <w:rPr>
          <w:rFonts w:ascii="Arial" w:eastAsia="Calibri" w:hAnsi="Arial" w:cs="Arial"/>
          <w:color w:val="002060"/>
        </w:rPr>
        <w:t>Einsatz von: XXX bis XXXX</w:t>
      </w:r>
    </w:p>
    <w:p w14:paraId="18C01E38" w14:textId="6EDCD3ED" w:rsidR="00E710C3" w:rsidRPr="00891505" w:rsidRDefault="00E710C3" w:rsidP="00E710C3">
      <w:pPr>
        <w:spacing w:line="276" w:lineRule="auto"/>
        <w:ind w:left="0"/>
        <w:rPr>
          <w:rFonts w:ascii="Arial" w:eastAsia="Calibri" w:hAnsi="Arial" w:cs="Arial"/>
          <w:color w:val="002060"/>
          <w:highlight w:val="yellow"/>
        </w:rPr>
      </w:pPr>
      <w:r w:rsidRPr="00CF5B57">
        <w:rPr>
          <w:rFonts w:ascii="Arial" w:eastAsia="Calibri" w:hAnsi="Arial" w:cs="Arial"/>
          <w:color w:val="002060"/>
        </w:rPr>
        <w:t xml:space="preserve">Rechnungsbetrag: </w:t>
      </w:r>
      <w:hyperlink r:id="rId7" w:history="1">
        <w:r w:rsidR="00CF5B57">
          <w:rPr>
            <w:rStyle w:val="Hyperlink"/>
          </w:rPr>
          <w:t>Verhandelt und empfohlen. › Netzwerk Pflegeausbildung (koordinierungsstelle-pflegeausbildung-sh.de)</w:t>
        </w:r>
      </w:hyperlink>
    </w:p>
    <w:p w14:paraId="39B3392B" w14:textId="77777777" w:rsidR="00E710C3" w:rsidRPr="00E710C3" w:rsidRDefault="00E710C3" w:rsidP="00E710C3">
      <w:pPr>
        <w:spacing w:line="276" w:lineRule="auto"/>
        <w:ind w:left="0"/>
        <w:rPr>
          <w:rFonts w:ascii="Arial" w:eastAsia="Calibri" w:hAnsi="Arial" w:cs="Arial"/>
          <w:color w:val="002060"/>
        </w:rPr>
      </w:pPr>
    </w:p>
    <w:p w14:paraId="2BA50602" w14:textId="77777777" w:rsidR="00E710C3" w:rsidRPr="00E710C3" w:rsidRDefault="00E710C3" w:rsidP="00E710C3">
      <w:pPr>
        <w:spacing w:line="276" w:lineRule="auto"/>
        <w:ind w:left="0"/>
        <w:rPr>
          <w:rFonts w:ascii="Arial" w:eastAsia="Calibri" w:hAnsi="Arial" w:cs="Arial"/>
          <w:color w:val="002060"/>
        </w:rPr>
      </w:pPr>
    </w:p>
    <w:p w14:paraId="74E436F7" w14:textId="77777777" w:rsidR="00E710C3" w:rsidRPr="00E710C3" w:rsidRDefault="00E710C3" w:rsidP="00E710C3">
      <w:pPr>
        <w:spacing w:line="276" w:lineRule="auto"/>
        <w:ind w:left="0"/>
        <w:rPr>
          <w:rFonts w:ascii="Arial" w:eastAsia="Calibri" w:hAnsi="Arial" w:cs="Arial"/>
          <w:b/>
          <w:color w:val="002060"/>
        </w:rPr>
      </w:pPr>
      <w:r w:rsidRPr="00E710C3">
        <w:rPr>
          <w:rFonts w:ascii="Arial" w:eastAsia="Calibri" w:hAnsi="Arial" w:cs="Arial"/>
          <w:b/>
          <w:color w:val="002060"/>
        </w:rPr>
        <w:t xml:space="preserve">Bitte die Dokumentation der Praxisanleitung aus dem Ausbildungsnachweisheft in Kopie an die Rechnung hängen, da daraus der Inhalt und die Praxisanleitungsstunden hervorgehen. </w:t>
      </w:r>
    </w:p>
    <w:p w14:paraId="721DA36E" w14:textId="5B212B2D" w:rsidR="00E710C3" w:rsidRPr="00E710C3" w:rsidRDefault="00CB2F85" w:rsidP="00E710C3">
      <w:pPr>
        <w:spacing w:before="120" w:after="120" w:line="276" w:lineRule="auto"/>
        <w:ind w:left="0"/>
        <w:jc w:val="both"/>
        <w:rPr>
          <w:rFonts w:ascii="Arial" w:eastAsia="Calibri" w:hAnsi="Arial" w:cs="Arial"/>
          <w:color w:val="002060"/>
          <w:sz w:val="20"/>
          <w:szCs w:val="20"/>
        </w:rPr>
      </w:pPr>
      <w:r>
        <w:rPr>
          <w:rFonts w:ascii="Arial" w:eastAsia="Calibri" w:hAnsi="Arial" w:cs="Arial"/>
          <w:color w:val="002060"/>
          <w:sz w:val="20"/>
          <w:szCs w:val="20"/>
        </w:rPr>
        <w:t>Eine Rechnung muss</w:t>
      </w:r>
      <w:r w:rsidR="00E710C3" w:rsidRPr="00E710C3">
        <w:rPr>
          <w:rFonts w:ascii="Arial" w:eastAsia="Calibri" w:hAnsi="Arial" w:cs="Arial"/>
          <w:color w:val="002060"/>
          <w:sz w:val="20"/>
          <w:szCs w:val="20"/>
        </w:rPr>
        <w:t xml:space="preserve"> grundsätzlich </w:t>
      </w:r>
      <w:r>
        <w:rPr>
          <w:rFonts w:ascii="Arial" w:eastAsia="Calibri" w:hAnsi="Arial" w:cs="Arial"/>
          <w:color w:val="002060"/>
          <w:sz w:val="20"/>
          <w:szCs w:val="20"/>
        </w:rPr>
        <w:t>folgendes enthalten:</w:t>
      </w:r>
    </w:p>
    <w:p w14:paraId="76139CFB"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Vollständiger Name und vollständige Anschrift des leistenden Unternehmers </w:t>
      </w:r>
    </w:p>
    <w:p w14:paraId="697A4A48"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Vollständiger Name und vollständige Anschrift des Leistungsempfängers </w:t>
      </w:r>
    </w:p>
    <w:p w14:paraId="1380AB2A"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Steuernummer oder Umsatzsteueridentifikationsnummer des leistenden Unternehmers (nicht jedoch die </w:t>
      </w:r>
      <w:hyperlink r:id="rId8" w:history="1">
        <w:r w:rsidRPr="00E710C3">
          <w:rPr>
            <w:rFonts w:ascii="Arial" w:eastAsia="Times New Roman" w:hAnsi="Arial" w:cs="Arial"/>
            <w:b/>
            <w:bCs/>
            <w:color w:val="002060"/>
            <w:sz w:val="20"/>
            <w:szCs w:val="20"/>
            <w:u w:val="single"/>
          </w:rPr>
          <w:t>Steueridentifikationsnummer</w:t>
        </w:r>
      </w:hyperlink>
      <w:r w:rsidRPr="00E710C3">
        <w:rPr>
          <w:rFonts w:ascii="Arial" w:eastAsia="Times New Roman" w:hAnsi="Arial" w:cs="Arial"/>
          <w:b/>
          <w:bCs/>
          <w:color w:val="002060"/>
          <w:sz w:val="20"/>
          <w:szCs w:val="20"/>
        </w:rPr>
        <w:t>)</w:t>
      </w:r>
    </w:p>
    <w:p w14:paraId="4A33192A"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Ausstellungsdatum </w:t>
      </w:r>
    </w:p>
    <w:p w14:paraId="25592EDC"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fortlaufende Rechnungsnummer mit einer oder mehreren Zahlenreihen </w:t>
      </w:r>
    </w:p>
    <w:p w14:paraId="69677627"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color w:val="002060"/>
          <w:sz w:val="20"/>
          <w:szCs w:val="20"/>
        </w:rPr>
      </w:pPr>
      <w:r w:rsidRPr="00E710C3">
        <w:rPr>
          <w:rFonts w:ascii="Arial" w:eastAsia="Times New Roman" w:hAnsi="Arial" w:cs="Arial"/>
          <w:b/>
          <w:bCs/>
          <w:color w:val="002060"/>
          <w:sz w:val="20"/>
          <w:szCs w:val="20"/>
        </w:rPr>
        <w:t>Umfang und die Art der Dienstleistung</w:t>
      </w:r>
      <w:r w:rsidRPr="00E710C3">
        <w:rPr>
          <w:rFonts w:ascii="Arial" w:eastAsia="Times New Roman" w:hAnsi="Arial" w:cs="Arial"/>
          <w:color w:val="002060"/>
          <w:sz w:val="20"/>
          <w:szCs w:val="20"/>
        </w:rPr>
        <w:t xml:space="preserve"> </w:t>
      </w:r>
    </w:p>
    <w:p w14:paraId="412C93E7"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color w:val="002060"/>
          <w:sz w:val="20"/>
          <w:szCs w:val="20"/>
        </w:rPr>
      </w:pPr>
      <w:r w:rsidRPr="00E710C3">
        <w:rPr>
          <w:rFonts w:ascii="Arial" w:eastAsia="Times New Roman" w:hAnsi="Arial" w:cs="Arial"/>
          <w:b/>
          <w:bCs/>
          <w:color w:val="002060"/>
          <w:sz w:val="20"/>
          <w:szCs w:val="20"/>
        </w:rPr>
        <w:t>Zeitpunkt der</w:t>
      </w:r>
      <w:r w:rsidRPr="00E710C3">
        <w:rPr>
          <w:rFonts w:ascii="Arial" w:eastAsia="Times New Roman" w:hAnsi="Arial" w:cs="Arial"/>
          <w:color w:val="002060"/>
          <w:sz w:val="20"/>
          <w:szCs w:val="20"/>
        </w:rPr>
        <w:t xml:space="preserve"> sonstigen </w:t>
      </w:r>
      <w:r w:rsidRPr="00E710C3">
        <w:rPr>
          <w:rFonts w:ascii="Arial" w:eastAsia="Times New Roman" w:hAnsi="Arial" w:cs="Arial"/>
          <w:b/>
          <w:bCs/>
          <w:color w:val="002060"/>
          <w:sz w:val="20"/>
          <w:szCs w:val="20"/>
        </w:rPr>
        <w:t xml:space="preserve">Leistung </w:t>
      </w:r>
      <w:r w:rsidRPr="00E710C3">
        <w:rPr>
          <w:rFonts w:ascii="Arial" w:eastAsia="Times New Roman" w:hAnsi="Arial" w:cs="Arial"/>
          <w:color w:val="002060"/>
          <w:sz w:val="20"/>
          <w:szCs w:val="20"/>
        </w:rPr>
        <w:t xml:space="preserve">oder Hinweis, dass Leistungsdatum mit Rechnungsdatum übereinstimmt </w:t>
      </w:r>
    </w:p>
    <w:p w14:paraId="49EE9AC2"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den anzuwendenden Steuersatz sowie den auf das Entgelt entfallenden Steuerbetrag </w:t>
      </w:r>
    </w:p>
    <w:p w14:paraId="61B3E62E" w14:textId="77777777" w:rsidR="00E710C3" w:rsidRPr="00E710C3" w:rsidRDefault="00E710C3" w:rsidP="00E710C3">
      <w:pPr>
        <w:numPr>
          <w:ilvl w:val="0"/>
          <w:numId w:val="1"/>
        </w:numPr>
        <w:spacing w:before="120" w:after="120" w:line="240" w:lineRule="auto"/>
        <w:contextualSpacing/>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 xml:space="preserve">ggf. den Hinweis auf eine Steuerbefreiung </w:t>
      </w:r>
    </w:p>
    <w:p w14:paraId="4D926D85" w14:textId="77777777" w:rsidR="00E710C3" w:rsidRPr="00E710C3" w:rsidRDefault="00E710C3" w:rsidP="00E710C3">
      <w:pPr>
        <w:spacing w:before="120" w:after="120" w:line="240" w:lineRule="auto"/>
        <w:ind w:left="0"/>
        <w:jc w:val="both"/>
        <w:rPr>
          <w:rFonts w:ascii="Arial" w:eastAsia="Times New Roman" w:hAnsi="Arial" w:cs="Arial"/>
          <w:b/>
          <w:bCs/>
          <w:color w:val="002060"/>
          <w:sz w:val="20"/>
          <w:szCs w:val="20"/>
        </w:rPr>
      </w:pPr>
    </w:p>
    <w:p w14:paraId="058055FF" w14:textId="77777777" w:rsidR="00E710C3" w:rsidRPr="00E710C3" w:rsidRDefault="00E710C3" w:rsidP="00E710C3">
      <w:pPr>
        <w:tabs>
          <w:tab w:val="left" w:pos="2190"/>
        </w:tabs>
        <w:spacing w:before="120" w:after="120" w:line="240" w:lineRule="auto"/>
        <w:ind w:left="0"/>
        <w:jc w:val="both"/>
        <w:rPr>
          <w:rFonts w:ascii="Arial" w:eastAsia="Times New Roman" w:hAnsi="Arial" w:cs="Arial"/>
          <w:b/>
          <w:bCs/>
          <w:color w:val="002060"/>
          <w:sz w:val="20"/>
          <w:szCs w:val="20"/>
        </w:rPr>
      </w:pPr>
      <w:r w:rsidRPr="00E710C3">
        <w:rPr>
          <w:rFonts w:ascii="Arial" w:eastAsia="Times New Roman" w:hAnsi="Arial" w:cs="Arial"/>
          <w:b/>
          <w:bCs/>
          <w:color w:val="002060"/>
          <w:sz w:val="20"/>
          <w:szCs w:val="20"/>
        </w:rPr>
        <w:tab/>
      </w:r>
    </w:p>
    <w:p w14:paraId="276FC079" w14:textId="77777777" w:rsidR="00E710C3" w:rsidRPr="00E710C3" w:rsidRDefault="00E710C3" w:rsidP="00E710C3">
      <w:pPr>
        <w:spacing w:after="200" w:line="276" w:lineRule="auto"/>
        <w:ind w:left="0"/>
        <w:rPr>
          <w:rFonts w:ascii="Calibri" w:eastAsia="Calibri" w:hAnsi="Calibri" w:cs="Times New Roman"/>
          <w:b/>
          <w:bCs/>
          <w:i/>
          <w:iCs/>
        </w:rPr>
      </w:pPr>
    </w:p>
    <w:p w14:paraId="0537BB93" w14:textId="77777777" w:rsidR="00E710C3" w:rsidRPr="00E710C3" w:rsidRDefault="00E710C3" w:rsidP="00E710C3">
      <w:pPr>
        <w:spacing w:after="200" w:line="276" w:lineRule="auto"/>
        <w:ind w:left="0"/>
        <w:rPr>
          <w:rFonts w:ascii="Arial" w:eastAsia="Calibri" w:hAnsi="Arial" w:cs="Arial"/>
          <w:b/>
          <w:bCs/>
          <w:i/>
          <w:iCs/>
          <w:color w:val="002060"/>
          <w:sz w:val="24"/>
          <w:szCs w:val="24"/>
        </w:rPr>
      </w:pPr>
      <w:r w:rsidRPr="00E710C3">
        <w:rPr>
          <w:rFonts w:ascii="Arial" w:eastAsia="Calibri" w:hAnsi="Arial" w:cs="Arial"/>
          <w:b/>
          <w:bCs/>
          <w:i/>
          <w:iCs/>
          <w:color w:val="002060"/>
          <w:sz w:val="24"/>
          <w:szCs w:val="24"/>
        </w:rPr>
        <w:t>Die Leistungen sind steuerfrei gem. § 4 Nr. 21a) bb) UStG, weil die Leistungen unmittelbar dem Schul- und Bildungszweck dienen und von berufsbildenden Einrichtungen erbracht werden, die ordnungsgemäß auf einen Beruf vorbereiten.</w:t>
      </w:r>
    </w:p>
    <w:p w14:paraId="4623B32B" w14:textId="77777777" w:rsidR="00E710C3" w:rsidRPr="00E710C3" w:rsidRDefault="00E710C3" w:rsidP="00E710C3">
      <w:pPr>
        <w:spacing w:after="200" w:line="276" w:lineRule="auto"/>
        <w:ind w:left="0"/>
        <w:rPr>
          <w:rFonts w:ascii="Arial" w:eastAsia="Calibri" w:hAnsi="Arial" w:cs="Arial"/>
          <w:iCs/>
          <w:color w:val="002060"/>
          <w:sz w:val="24"/>
          <w:szCs w:val="24"/>
          <w:highlight w:val="lightGray"/>
        </w:rPr>
      </w:pPr>
      <w:r w:rsidRPr="00E710C3">
        <w:rPr>
          <w:rFonts w:ascii="Arial" w:eastAsia="Calibri" w:hAnsi="Arial" w:cs="Arial"/>
          <w:iCs/>
          <w:color w:val="002060"/>
          <w:sz w:val="24"/>
          <w:szCs w:val="24"/>
        </w:rPr>
        <w:lastRenderedPageBreak/>
        <w:t>Ihnen als rechnungsstellende Stelle liegt z.B. eine entsprechende gültige Bescheinigung des Ministeriums oder des Kooperationspartners vor. Das ist die Grundlage dafür, dass die Leistungen seitens der Kooperationspartner steuerfrei unter Angabe des o.g. Hinweises erfolgen können</w:t>
      </w:r>
      <w:r w:rsidRPr="00E710C3">
        <w:rPr>
          <w:rFonts w:ascii="Arial" w:eastAsia="Calibri" w:hAnsi="Arial" w:cs="Arial"/>
          <w:iCs/>
          <w:color w:val="002060"/>
          <w:sz w:val="24"/>
          <w:szCs w:val="24"/>
          <w:highlight w:val="lightGray"/>
        </w:rPr>
        <w:t xml:space="preserve">. </w:t>
      </w:r>
    </w:p>
    <w:p w14:paraId="629D5E5F" w14:textId="77777777" w:rsidR="00E710C3" w:rsidRPr="00E710C3" w:rsidRDefault="00E710C3" w:rsidP="00E710C3">
      <w:pPr>
        <w:spacing w:after="200" w:line="276" w:lineRule="auto"/>
        <w:ind w:left="0"/>
        <w:rPr>
          <w:rFonts w:ascii="Arial" w:eastAsia="Calibri" w:hAnsi="Arial" w:cs="Arial"/>
          <w:color w:val="002060"/>
          <w:sz w:val="24"/>
          <w:szCs w:val="24"/>
        </w:rPr>
      </w:pPr>
      <w:r w:rsidRPr="00E710C3">
        <w:rPr>
          <w:rFonts w:ascii="Arial" w:eastAsia="Calibri" w:hAnsi="Arial" w:cs="Arial"/>
          <w:color w:val="002060"/>
          <w:sz w:val="24"/>
          <w:szCs w:val="24"/>
        </w:rPr>
        <w:t xml:space="preserve">Sie als rechnungsschreibende Stelle prüfen und beurteilen, ob die erbrachten und abzurechnenden Leistungen eben dieser Steuerbefreiung unterliegen. </w:t>
      </w:r>
    </w:p>
    <w:p w14:paraId="4991EDB7" w14:textId="77777777" w:rsidR="00F25DCE" w:rsidRDefault="00F25DCE"/>
    <w:sectPr w:rsidR="00F25DC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154F" w14:textId="77777777" w:rsidR="00317453" w:rsidRDefault="00317453" w:rsidP="00A90E77">
      <w:pPr>
        <w:spacing w:line="240" w:lineRule="auto"/>
      </w:pPr>
      <w:r>
        <w:separator/>
      </w:r>
    </w:p>
  </w:endnote>
  <w:endnote w:type="continuationSeparator" w:id="0">
    <w:p w14:paraId="4AB2527F" w14:textId="77777777" w:rsidR="00317453" w:rsidRDefault="00317453" w:rsidP="00A90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EECB" w14:textId="77777777" w:rsidR="00A90E77" w:rsidRDefault="00A90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10BF" w14:textId="77777777" w:rsidR="00A90E77" w:rsidRDefault="00A90E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8042" w14:textId="77777777" w:rsidR="00A90E77" w:rsidRDefault="00A90E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650B" w14:textId="77777777" w:rsidR="00317453" w:rsidRDefault="00317453" w:rsidP="00A90E77">
      <w:pPr>
        <w:spacing w:line="240" w:lineRule="auto"/>
      </w:pPr>
      <w:r>
        <w:separator/>
      </w:r>
    </w:p>
  </w:footnote>
  <w:footnote w:type="continuationSeparator" w:id="0">
    <w:p w14:paraId="23483146" w14:textId="77777777" w:rsidR="00317453" w:rsidRDefault="00317453" w:rsidP="00A90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0C21" w14:textId="5520F674" w:rsidR="00A90E77" w:rsidRDefault="00317453">
    <w:pPr>
      <w:pStyle w:val="Kopfzeile"/>
    </w:pPr>
    <w:r>
      <w:rPr>
        <w:noProof/>
      </w:rPr>
      <w:pict w14:anchorId="3F630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81907" o:spid="_x0000_s2050" type="#_x0000_t136" style="position:absolute;left:0;text-align:left;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73A" w14:textId="41560EBC" w:rsidR="00A90E77" w:rsidRDefault="00317453">
    <w:pPr>
      <w:pStyle w:val="Kopfzeile"/>
    </w:pPr>
    <w:r>
      <w:rPr>
        <w:noProof/>
      </w:rPr>
      <w:pict w14:anchorId="0075C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81908" o:spid="_x0000_s2051" type="#_x0000_t136" style="position:absolute;left:0;text-align:left;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D809" w14:textId="1B37783C" w:rsidR="00A90E77" w:rsidRDefault="00317453">
    <w:pPr>
      <w:pStyle w:val="Kopfzeile"/>
    </w:pPr>
    <w:r>
      <w:rPr>
        <w:noProof/>
      </w:rPr>
      <w:pict w14:anchorId="5D18C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81906" o:spid="_x0000_s2049" type="#_x0000_t136" style="position:absolute;left:0;text-align:left;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401"/>
    <w:multiLevelType w:val="hybridMultilevel"/>
    <w:tmpl w:val="E8A005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C3"/>
    <w:rsid w:val="0015285E"/>
    <w:rsid w:val="0027554B"/>
    <w:rsid w:val="00317453"/>
    <w:rsid w:val="004478E6"/>
    <w:rsid w:val="006A408B"/>
    <w:rsid w:val="00891505"/>
    <w:rsid w:val="00A90E77"/>
    <w:rsid w:val="00CB2F85"/>
    <w:rsid w:val="00CF5B57"/>
    <w:rsid w:val="00E522EA"/>
    <w:rsid w:val="00E710C3"/>
    <w:rsid w:val="00F25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709E84"/>
  <w15:chartTrackingRefBased/>
  <w15:docId w15:val="{87F0A02B-C64B-4E30-921A-5B18B577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F5B57"/>
    <w:rPr>
      <w:color w:val="0000FF"/>
      <w:u w:val="single"/>
    </w:rPr>
  </w:style>
  <w:style w:type="paragraph" w:styleId="Kopfzeile">
    <w:name w:val="header"/>
    <w:basedOn w:val="Standard"/>
    <w:link w:val="KopfzeileZchn"/>
    <w:uiPriority w:val="99"/>
    <w:unhideWhenUsed/>
    <w:rsid w:val="00A90E7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90E77"/>
  </w:style>
  <w:style w:type="paragraph" w:styleId="Fuzeile">
    <w:name w:val="footer"/>
    <w:basedOn w:val="Standard"/>
    <w:link w:val="FuzeileZchn"/>
    <w:uiPriority w:val="99"/>
    <w:unhideWhenUsed/>
    <w:rsid w:val="00A90E7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9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uerberater-dorn-berlin.de/content_steuer/steueridentifikationsnummer-steuernummer.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oordinierungsstelle-pflegeausbildung-sh.de/infothek/verhandelt-und-empfohlen/?preview_id=1244&amp;preview_nonce=5fdfd51e89&amp;preview=true&amp;_thumbnail_id=124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cp:keywords/>
  <dc:description/>
  <cp:lastModifiedBy>Marlen Vogel</cp:lastModifiedBy>
  <cp:revision>5</cp:revision>
  <dcterms:created xsi:type="dcterms:W3CDTF">2021-08-27T12:55:00Z</dcterms:created>
  <dcterms:modified xsi:type="dcterms:W3CDTF">2021-09-17T09:54:00Z</dcterms:modified>
</cp:coreProperties>
</file>